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6EB" w:rsidRDefault="00475006" w:rsidP="003B76EB">
      <w:pPr>
        <w:spacing w:after="0" w:line="360" w:lineRule="auto"/>
        <w:outlineLvl w:val="1"/>
        <w:rPr>
          <w:rFonts w:ascii="Arial" w:eastAsia="Times New Roman" w:hAnsi="Arial" w:cs="Arial"/>
          <w:b/>
          <w:bCs/>
          <w:lang w:eastAsia="pl-P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06.65pt;height:101.2pt;z-index:251659264;mso-position-horizontal:left;mso-position-horizontal-relative:margin;mso-position-vertical:top;mso-position-vertical-relative:margin">
            <v:imagedata r:id="rId5" o:title="Logo Krus biały na zielonym CMYK_"/>
            <w10:wrap type="square" anchorx="margin" anchory="margin"/>
          </v:shape>
        </w:pict>
      </w:r>
    </w:p>
    <w:p w:rsidR="003B76EB" w:rsidRDefault="003B76EB" w:rsidP="003B76EB">
      <w:pPr>
        <w:spacing w:after="0" w:line="360" w:lineRule="auto"/>
        <w:outlineLvl w:val="1"/>
        <w:rPr>
          <w:rFonts w:ascii="Arial" w:eastAsia="Times New Roman" w:hAnsi="Arial" w:cs="Arial"/>
          <w:b/>
          <w:bCs/>
          <w:lang w:eastAsia="pl-PL"/>
        </w:rPr>
      </w:pPr>
    </w:p>
    <w:p w:rsidR="00475006" w:rsidRPr="00475006" w:rsidRDefault="00475006" w:rsidP="00475006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7500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Informacja o wysokości rocznej kwoty granicznej podatku do</w:t>
      </w:r>
      <w:bookmarkStart w:id="0" w:name="_GoBack"/>
      <w:bookmarkEnd w:id="0"/>
      <w:r w:rsidRPr="0047500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chodowego za 2021 r</w:t>
      </w:r>
    </w:p>
    <w:p w:rsidR="003B76EB" w:rsidRPr="003B76EB" w:rsidRDefault="003B76EB" w:rsidP="003B76EB">
      <w:pPr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lang w:eastAsia="pl-PL"/>
        </w:rPr>
      </w:pPr>
    </w:p>
    <w:p w:rsidR="003B76EB" w:rsidRDefault="003B76EB" w:rsidP="003B76EB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3B76EB" w:rsidRDefault="003B76EB" w:rsidP="003B76EB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475006" w:rsidRPr="00475006" w:rsidRDefault="00475006" w:rsidP="0047500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75006">
        <w:rPr>
          <w:rFonts w:ascii="Arial" w:eastAsia="Times New Roman" w:hAnsi="Arial" w:cs="Arial"/>
          <w:lang w:eastAsia="pl-PL"/>
        </w:rPr>
        <w:t xml:space="preserve">Kasa Rolniczego Ubezpieczenia Społecznego uprzejmie informuje, że zgodnie z obwieszczeniem Ministra Rolnictwa i Rozwoju Wsi z dnia 17 maja 2021 r. (M.P z 2021 r. poz. 472) roczna kwota graniczna należnego podatku dochodowego od przychodów z pozarolniczej działalności gospodarczej za 2021 rok wynosi </w:t>
      </w:r>
      <w:r>
        <w:rPr>
          <w:rFonts w:ascii="Arial" w:eastAsia="Times New Roman" w:hAnsi="Arial" w:cs="Arial"/>
          <w:b/>
          <w:lang w:eastAsia="pl-PL"/>
        </w:rPr>
        <w:t>3604 zł</w:t>
      </w:r>
      <w:r>
        <w:rPr>
          <w:rFonts w:ascii="Arial" w:eastAsia="Times New Roman" w:hAnsi="Arial" w:cs="Arial"/>
          <w:lang w:eastAsia="pl-PL"/>
        </w:rPr>
        <w:t>.</w:t>
      </w:r>
    </w:p>
    <w:p w:rsidR="00475006" w:rsidRDefault="00475006" w:rsidP="003B76EB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3B76EB" w:rsidRDefault="003B76EB" w:rsidP="003B76EB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3B76EB" w:rsidRPr="003B76EB" w:rsidRDefault="003B76EB" w:rsidP="003B76EB">
      <w:pPr>
        <w:spacing w:after="0" w:line="360" w:lineRule="auto"/>
        <w:jc w:val="right"/>
        <w:rPr>
          <w:rFonts w:ascii="Arial" w:eastAsia="Times New Roman" w:hAnsi="Arial" w:cs="Arial"/>
          <w:i/>
          <w:lang w:eastAsia="pl-PL"/>
        </w:rPr>
      </w:pPr>
      <w:r w:rsidRPr="003B76EB">
        <w:rPr>
          <w:rFonts w:ascii="Arial" w:eastAsia="Times New Roman" w:hAnsi="Arial" w:cs="Arial"/>
          <w:i/>
          <w:lang w:eastAsia="pl-PL"/>
        </w:rPr>
        <w:t>Informacja przekazana za pośrednictwem OR KRUS w Bydgoszczy</w:t>
      </w:r>
    </w:p>
    <w:p w:rsidR="00407B17" w:rsidRDefault="00407B17"/>
    <w:sectPr w:rsidR="00407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24BA0"/>
    <w:multiLevelType w:val="multilevel"/>
    <w:tmpl w:val="141CC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272A03"/>
    <w:multiLevelType w:val="multilevel"/>
    <w:tmpl w:val="DD209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EB"/>
    <w:rsid w:val="003B76EB"/>
    <w:rsid w:val="00407B17"/>
    <w:rsid w:val="0047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BDDD45"/>
  <w15:chartTrackingRefBased/>
  <w15:docId w15:val="{35C43E47-A862-4768-8DC0-A46BF196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Malińska</dc:creator>
  <cp:keywords/>
  <dc:description/>
  <cp:lastModifiedBy>Agnieszka Malińska</cp:lastModifiedBy>
  <cp:revision>2</cp:revision>
  <dcterms:created xsi:type="dcterms:W3CDTF">2021-05-31T08:30:00Z</dcterms:created>
  <dcterms:modified xsi:type="dcterms:W3CDTF">2021-05-31T08:37:00Z</dcterms:modified>
</cp:coreProperties>
</file>