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781"/>
        <w:tblW w:w="99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15"/>
      </w:tblGrid>
      <w:tr w:rsidR="0088315D" w:rsidRPr="005F0E88" w:rsidTr="005B571B">
        <w:trPr>
          <w:trHeight w:val="14022"/>
          <w:tblCellSpacing w:w="0" w:type="dxa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5D" w:rsidRPr="005F0E88" w:rsidRDefault="0088315D" w:rsidP="002C4AB4">
            <w:pPr>
              <w:shd w:val="clear" w:color="auto" w:fill="FDFDFD"/>
              <w:spacing w:before="100" w:beforeAutospacing="1" w:after="119" w:line="276" w:lineRule="auto"/>
              <w:ind w:left="149" w:righ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88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pl-PL"/>
              </w:rPr>
              <w:t xml:space="preserve">Informacje dotyczące przetwarzania danych osobowych w celu realizacji naboru kandydatów na rachmistrzów </w:t>
            </w:r>
            <w:bookmarkStart w:id="0" w:name="_GoBack"/>
            <w:bookmarkEnd w:id="0"/>
            <w:r w:rsidRPr="005F0E88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pl-PL"/>
              </w:rPr>
              <w:t>spisowych</w:t>
            </w:r>
          </w:p>
          <w:p w:rsidR="0088315D" w:rsidRPr="005F0E88" w:rsidRDefault="0088315D" w:rsidP="005B571B">
            <w:pPr>
              <w:spacing w:after="0" w:line="276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8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      </w:r>
          </w:p>
          <w:p w:rsidR="0088315D" w:rsidRPr="005F0E88" w:rsidRDefault="0088315D" w:rsidP="005B571B">
            <w:pPr>
              <w:numPr>
                <w:ilvl w:val="0"/>
                <w:numId w:val="1"/>
              </w:numPr>
              <w:shd w:val="clear" w:color="auto" w:fill="FDFDFD"/>
              <w:spacing w:after="0" w:line="276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88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pl-PL"/>
              </w:rPr>
              <w:t>Administrator</w:t>
            </w:r>
          </w:p>
          <w:p w:rsidR="0088315D" w:rsidRPr="005F0E88" w:rsidRDefault="0088315D" w:rsidP="005B571B">
            <w:pPr>
              <w:shd w:val="clear" w:color="auto" w:fill="FDFDFD"/>
              <w:spacing w:before="100" w:beforeAutospacing="1" w:after="0" w:line="276" w:lineRule="auto"/>
              <w:ind w:left="149" w:right="176"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Administratorem Pani/Pana danych osobowych jest Gmin</w:t>
            </w:r>
            <w:r w:rsidR="005B57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ny Komisarz Spisowy- Piotr Wiśniewski- Burmistrz Miasta i Gminy   Dobrzyń nad Wisłą</w:t>
            </w:r>
            <w:r w:rsidRPr="005F0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:rsidR="0088315D" w:rsidRPr="005F0E88" w:rsidRDefault="0088315D" w:rsidP="005B571B">
            <w:pPr>
              <w:numPr>
                <w:ilvl w:val="0"/>
                <w:numId w:val="2"/>
              </w:numPr>
              <w:shd w:val="clear" w:color="auto" w:fill="FDFDFD"/>
              <w:spacing w:before="119" w:after="0" w:line="276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88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pl-PL"/>
              </w:rPr>
              <w:t>Inspektor ochrony danych</w:t>
            </w:r>
          </w:p>
          <w:p w:rsidR="0088315D" w:rsidRPr="005F0E88" w:rsidRDefault="0088315D" w:rsidP="005B571B">
            <w:pPr>
              <w:shd w:val="clear" w:color="auto" w:fill="FDFDFD"/>
              <w:spacing w:after="0" w:line="276" w:lineRule="auto"/>
              <w:ind w:left="318" w:righ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8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Z inspektorem ochrony danych (IOD) może się Pani/Pan kontaktować:</w:t>
            </w:r>
          </w:p>
          <w:p w:rsidR="0088315D" w:rsidRPr="005F0E88" w:rsidRDefault="005B571B" w:rsidP="005B571B">
            <w:pPr>
              <w:numPr>
                <w:ilvl w:val="0"/>
                <w:numId w:val="3"/>
              </w:numPr>
              <w:shd w:val="clear" w:color="auto" w:fill="FDFDFD"/>
              <w:spacing w:after="0" w:line="276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pocztą tradycyjną na adres: ul. Szkolna 1, 87-610 Dobrzyń nad Wisłą</w:t>
            </w:r>
            <w:r w:rsidR="0088315D" w:rsidRPr="005F0E8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,</w:t>
            </w:r>
          </w:p>
          <w:p w:rsidR="0088315D" w:rsidRPr="005F0E88" w:rsidRDefault="0088315D" w:rsidP="005B571B">
            <w:pPr>
              <w:numPr>
                <w:ilvl w:val="0"/>
                <w:numId w:val="3"/>
              </w:numPr>
              <w:shd w:val="clear" w:color="auto" w:fill="FDFDFD"/>
              <w:spacing w:after="0" w:line="276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8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pocztą elektroniczną na adres e-mai</w:t>
            </w:r>
            <w:r w:rsidR="005B571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l:inspektor@cbi24.pl</w:t>
            </w:r>
          </w:p>
          <w:p w:rsidR="0088315D" w:rsidRPr="005F0E88" w:rsidRDefault="0088315D" w:rsidP="005B571B">
            <w:pPr>
              <w:shd w:val="clear" w:color="auto" w:fill="FDFDFD"/>
              <w:spacing w:after="0" w:line="276" w:lineRule="auto"/>
              <w:ind w:left="176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88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pl-PL"/>
              </w:rPr>
              <w:t>Do IOD należy kierować wyłącznie sprawy dotyczące przetwarzania Pani/Pana danych osobowych przez</w:t>
            </w:r>
            <w:r w:rsidRPr="005F0E8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5F0E88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pl-PL"/>
              </w:rPr>
              <w:t>administratora, w tym realizacji Pani/Pana praw wynikających z RODO.</w:t>
            </w:r>
          </w:p>
          <w:p w:rsidR="0088315D" w:rsidRPr="005F0E88" w:rsidRDefault="0088315D" w:rsidP="005B571B">
            <w:pPr>
              <w:numPr>
                <w:ilvl w:val="0"/>
                <w:numId w:val="4"/>
              </w:numPr>
              <w:shd w:val="clear" w:color="auto" w:fill="FDFDFD"/>
              <w:spacing w:after="0" w:line="276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88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pl-PL"/>
              </w:rPr>
              <w:t>Cele oraz podstawa prawna przetwarzania Pani/Pana danych osobowych</w:t>
            </w:r>
          </w:p>
          <w:p w:rsidR="0088315D" w:rsidRPr="005F0E88" w:rsidRDefault="0088315D" w:rsidP="005B571B">
            <w:pPr>
              <w:shd w:val="clear" w:color="auto" w:fill="FDFDFD"/>
              <w:spacing w:after="0" w:line="240" w:lineRule="auto"/>
              <w:ind w:left="318" w:righ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8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Pani/Pana dane osobowe będą przetwarzane na podstawie:</w:t>
            </w:r>
          </w:p>
          <w:p w:rsidR="0088315D" w:rsidRPr="005F0E88" w:rsidRDefault="0088315D" w:rsidP="005B571B">
            <w:pPr>
              <w:numPr>
                <w:ilvl w:val="0"/>
                <w:numId w:val="5"/>
              </w:numPr>
              <w:shd w:val="clear" w:color="auto" w:fill="FDFDFD"/>
              <w:spacing w:before="100" w:beforeAutospacing="1"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8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 xml:space="preserve">art. 6. ust. 1 lit. c RODO, tj. przetwarzanie jest niezbędne do wypełnienia obowiązku prawnego ciążącego na administratorze wynikającego z art. 24 ustawy z dnia 9 sierpnia 2019 r. o narodowym spisie powszechnym ludności i mieszkań w 2021 r. (Dz. U. 2019 r. poz. 1775, z późn.zm.), dalej „ustawa o NSP 2021”. </w:t>
            </w:r>
          </w:p>
          <w:p w:rsidR="0088315D" w:rsidRPr="005F0E88" w:rsidRDefault="0088315D" w:rsidP="005B571B">
            <w:pPr>
              <w:shd w:val="clear" w:color="auto" w:fill="FDFDFD"/>
              <w:spacing w:after="0" w:line="276" w:lineRule="auto"/>
              <w:ind w:left="176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8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Podanie innych danych w zakresie nieokreślonym przepisami prawa, zostanie potraktowane jako zgoda (art. 6 ust. 1 lit. a RODO) na przetwarzanie tych danych osobowych. Wyrażenie zgody w tym przypadku jest dobrowolne, a zgodę tak wyrażoną można odwołać w dowolnym czasie.</w:t>
            </w:r>
          </w:p>
          <w:p w:rsidR="0088315D" w:rsidRPr="005F0E88" w:rsidRDefault="0088315D" w:rsidP="005B571B">
            <w:pPr>
              <w:numPr>
                <w:ilvl w:val="0"/>
                <w:numId w:val="6"/>
              </w:numPr>
              <w:shd w:val="clear" w:color="auto" w:fill="FDFDFD"/>
              <w:spacing w:after="0" w:line="276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88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pl-PL"/>
              </w:rPr>
              <w:t>Odbiorcy danych osobowych</w:t>
            </w:r>
          </w:p>
          <w:p w:rsidR="0088315D" w:rsidRPr="005F0E88" w:rsidRDefault="0088315D" w:rsidP="005B571B">
            <w:pPr>
              <w:shd w:val="clear" w:color="auto" w:fill="FDFDFD"/>
              <w:spacing w:before="100" w:beforeAutospacing="1" w:after="0" w:line="276" w:lineRule="auto"/>
              <w:ind w:left="176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:rsidR="0088315D" w:rsidRPr="005F0E88" w:rsidRDefault="0088315D" w:rsidP="005B571B">
            <w:pPr>
              <w:numPr>
                <w:ilvl w:val="0"/>
                <w:numId w:val="7"/>
              </w:numPr>
              <w:shd w:val="clear" w:color="auto" w:fill="FDFDFD"/>
              <w:spacing w:after="0" w:line="276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88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pl-PL"/>
              </w:rPr>
              <w:t>Okres</w:t>
            </w:r>
            <w:r w:rsidRPr="005F0E88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val="x-none" w:eastAsia="pl-PL"/>
              </w:rPr>
              <w:t xml:space="preserve"> przechowywania danych</w:t>
            </w:r>
            <w:r w:rsidRPr="005F0E88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pl-PL"/>
              </w:rPr>
              <w:t xml:space="preserve"> osobowych</w:t>
            </w:r>
          </w:p>
          <w:p w:rsidR="0088315D" w:rsidRPr="005F0E88" w:rsidRDefault="0088315D" w:rsidP="005B571B">
            <w:pPr>
              <w:shd w:val="clear" w:color="auto" w:fill="FDFDFD"/>
              <w:spacing w:after="0" w:line="276" w:lineRule="auto"/>
              <w:ind w:left="176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Pani/Pana dane osobowe będą przechowywane przez okres 5-ciu lat od </w:t>
            </w:r>
            <w:r w:rsidRPr="005F0E8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zakończenia procesu naboru na rachmistrza spisowego.</w:t>
            </w:r>
          </w:p>
          <w:p w:rsidR="0088315D" w:rsidRPr="005F0E88" w:rsidRDefault="0088315D" w:rsidP="005B571B">
            <w:pPr>
              <w:numPr>
                <w:ilvl w:val="0"/>
                <w:numId w:val="8"/>
              </w:numPr>
              <w:shd w:val="clear" w:color="auto" w:fill="FDFDFD"/>
              <w:spacing w:after="0" w:line="276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88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pl-PL"/>
              </w:rPr>
              <w:t>Prawa osoby, której dane dotyczą</w:t>
            </w:r>
          </w:p>
          <w:p w:rsidR="0088315D" w:rsidRPr="005F0E88" w:rsidRDefault="0088315D" w:rsidP="005B571B">
            <w:pPr>
              <w:shd w:val="clear" w:color="auto" w:fill="FDFDFD"/>
              <w:spacing w:after="0" w:line="240" w:lineRule="auto"/>
              <w:ind w:left="318" w:righ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8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Przysługuje Pani/Panu prawo do:</w:t>
            </w:r>
          </w:p>
          <w:p w:rsidR="0088315D" w:rsidRPr="005F0E88" w:rsidRDefault="0088315D" w:rsidP="005B571B">
            <w:pPr>
              <w:numPr>
                <w:ilvl w:val="0"/>
                <w:numId w:val="9"/>
              </w:numPr>
              <w:shd w:val="clear" w:color="auto" w:fill="FDFDFD"/>
              <w:spacing w:before="100" w:beforeAutospacing="1"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8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dostępu do danych osobowych, w tym prawo do uzyskania kopii tych danych,</w:t>
            </w:r>
          </w:p>
          <w:p w:rsidR="0088315D" w:rsidRPr="005F0E88" w:rsidRDefault="0088315D" w:rsidP="005B571B">
            <w:pPr>
              <w:numPr>
                <w:ilvl w:val="0"/>
                <w:numId w:val="9"/>
              </w:numPr>
              <w:shd w:val="clear" w:color="auto" w:fill="FDFDFD"/>
              <w:spacing w:before="100" w:beforeAutospacing="1" w:after="0" w:line="276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8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sprostowania (poprawiania) danych osobowych,</w:t>
            </w:r>
          </w:p>
          <w:p w:rsidR="0088315D" w:rsidRPr="005F0E88" w:rsidRDefault="0088315D" w:rsidP="005B571B">
            <w:pPr>
              <w:numPr>
                <w:ilvl w:val="0"/>
                <w:numId w:val="9"/>
              </w:numPr>
              <w:shd w:val="clear" w:color="auto" w:fill="FDFDFD"/>
              <w:spacing w:before="100" w:beforeAutospacing="1" w:after="0" w:line="276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8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ograniczenia przetwarzania danych osobowych,</w:t>
            </w:r>
          </w:p>
          <w:p w:rsidR="0088315D" w:rsidRPr="005F0E88" w:rsidRDefault="0088315D" w:rsidP="005B571B">
            <w:pPr>
              <w:numPr>
                <w:ilvl w:val="0"/>
                <w:numId w:val="9"/>
              </w:numPr>
              <w:shd w:val="clear" w:color="auto" w:fill="FDFDFD"/>
              <w:spacing w:before="100" w:beforeAutospacing="1" w:after="0" w:line="276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8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przenoszenia danych,</w:t>
            </w:r>
          </w:p>
          <w:p w:rsidR="0088315D" w:rsidRPr="005F0E88" w:rsidRDefault="0088315D" w:rsidP="005B571B">
            <w:pPr>
              <w:numPr>
                <w:ilvl w:val="0"/>
                <w:numId w:val="9"/>
              </w:numPr>
              <w:shd w:val="clear" w:color="auto" w:fill="FDFDFD"/>
              <w:spacing w:before="100" w:beforeAutospacing="1" w:after="0" w:line="276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8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sprzeciwu wobec przetwarzania danych osobowych,</w:t>
            </w:r>
          </w:p>
          <w:p w:rsidR="0088315D" w:rsidRPr="005F0E88" w:rsidRDefault="0088315D" w:rsidP="005B571B">
            <w:pPr>
              <w:numPr>
                <w:ilvl w:val="0"/>
                <w:numId w:val="9"/>
              </w:numPr>
              <w:shd w:val="clear" w:color="auto" w:fill="FDFDFD"/>
              <w:spacing w:before="100" w:beforeAutospacing="1" w:after="0" w:line="276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8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cofnięcia zgody na przetwarzanie danych osobowych w przypadku, w którym przetwarzanie Państwa danych odbywa się na podstawie zgody,</w:t>
            </w:r>
          </w:p>
          <w:p w:rsidR="0088315D" w:rsidRPr="005F0E88" w:rsidRDefault="0088315D" w:rsidP="005B571B">
            <w:pPr>
              <w:numPr>
                <w:ilvl w:val="0"/>
                <w:numId w:val="9"/>
              </w:numPr>
              <w:shd w:val="clear" w:color="auto" w:fill="FDFDFD"/>
              <w:spacing w:before="100" w:beforeAutospacing="1" w:after="0" w:line="276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8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wniesienia skargi do Prezesa Urzędu Ochrony Danych Osobowych (na adres Urzędu Ochrony Danych Osobowych, ul. Stawki 2, 00-193 Warszawa)</w:t>
            </w:r>
            <w:r w:rsidRPr="005F0E8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x-none" w:eastAsia="pl-PL"/>
              </w:rPr>
              <w:t>, jeżeli Pani/Pana zdaniem przetwarzanie Pani/Pana danych osobowych narusza przepisy RODO.</w:t>
            </w:r>
          </w:p>
          <w:p w:rsidR="0088315D" w:rsidRPr="005F0E88" w:rsidRDefault="0088315D" w:rsidP="005B571B">
            <w:pPr>
              <w:numPr>
                <w:ilvl w:val="0"/>
                <w:numId w:val="10"/>
              </w:numPr>
              <w:shd w:val="clear" w:color="auto" w:fill="FDFDFD"/>
              <w:spacing w:after="0" w:line="276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88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pl-PL"/>
              </w:rPr>
              <w:t>Dobrowolność</w:t>
            </w:r>
            <w:r w:rsidRPr="005F0E88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val="x-none" w:eastAsia="pl-PL"/>
              </w:rPr>
              <w:t>/ Obowiązek podania danych osobowych</w:t>
            </w:r>
          </w:p>
          <w:p w:rsidR="0088315D" w:rsidRPr="005F0E88" w:rsidRDefault="0088315D" w:rsidP="005B571B">
            <w:pPr>
              <w:spacing w:after="0" w:line="276" w:lineRule="auto"/>
              <w:ind w:left="176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8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5F0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e-learning.</w:t>
            </w:r>
          </w:p>
          <w:p w:rsidR="005B571B" w:rsidRPr="005B571B" w:rsidRDefault="0088315D" w:rsidP="005B571B">
            <w:pPr>
              <w:numPr>
                <w:ilvl w:val="0"/>
                <w:numId w:val="11"/>
              </w:numPr>
              <w:shd w:val="clear" w:color="auto" w:fill="FDFDFD"/>
              <w:spacing w:before="119" w:after="0" w:line="276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88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pl-PL"/>
              </w:rPr>
              <w:t>Zautomatyzowane</w:t>
            </w:r>
            <w:r w:rsidRPr="005F0E88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val="x-none" w:eastAsia="pl-PL"/>
              </w:rPr>
              <w:t xml:space="preserve"> podejmowanie decyzji, w tym profilowanie</w:t>
            </w:r>
            <w:bookmarkStart w:id="1" w:name="_Hlk62658984"/>
            <w:bookmarkEnd w:id="1"/>
          </w:p>
          <w:p w:rsidR="0088315D" w:rsidRPr="005F0E88" w:rsidRDefault="0088315D" w:rsidP="005B571B">
            <w:pPr>
              <w:shd w:val="clear" w:color="auto" w:fill="FDFDFD"/>
              <w:spacing w:before="119" w:after="0" w:line="276" w:lineRule="auto"/>
              <w:ind w:left="720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8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Pani/Pana dane osobowe nie będą profilowane ani też nie będą podlegały zautomatyzowanemu podejmowaniu decyzji.</w:t>
            </w:r>
          </w:p>
        </w:tc>
      </w:tr>
    </w:tbl>
    <w:p w:rsidR="00580FF1" w:rsidRDefault="005B571B">
      <w:r>
        <w:t xml:space="preserve">                              </w:t>
      </w:r>
    </w:p>
    <w:p w:rsidR="005B571B" w:rsidRDefault="005B571B">
      <w:r>
        <w:t xml:space="preserve">                                                                                                             …………………………………………………………</w:t>
      </w:r>
    </w:p>
    <w:p w:rsidR="005B571B" w:rsidRDefault="005B571B">
      <w:r>
        <w:t xml:space="preserve">                                                                                                                                  (data i podpis)</w:t>
      </w:r>
    </w:p>
    <w:p w:rsidR="005B571B" w:rsidRDefault="005B571B"/>
    <w:sectPr w:rsidR="005B571B" w:rsidSect="005B571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64E63"/>
    <w:multiLevelType w:val="multilevel"/>
    <w:tmpl w:val="E582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F1704"/>
    <w:multiLevelType w:val="multilevel"/>
    <w:tmpl w:val="68342C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76BEB"/>
    <w:multiLevelType w:val="multilevel"/>
    <w:tmpl w:val="E02C8A7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65520D"/>
    <w:multiLevelType w:val="multilevel"/>
    <w:tmpl w:val="ED3A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96758"/>
    <w:multiLevelType w:val="multilevel"/>
    <w:tmpl w:val="B4665DE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EA2930"/>
    <w:multiLevelType w:val="multilevel"/>
    <w:tmpl w:val="C3A8870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20654D"/>
    <w:multiLevelType w:val="multilevel"/>
    <w:tmpl w:val="FE3A9D3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4601C8"/>
    <w:multiLevelType w:val="multilevel"/>
    <w:tmpl w:val="F2D2E38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E256FC"/>
    <w:multiLevelType w:val="multilevel"/>
    <w:tmpl w:val="A8FA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3D362D"/>
    <w:multiLevelType w:val="multilevel"/>
    <w:tmpl w:val="216A622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424E9C"/>
    <w:multiLevelType w:val="multilevel"/>
    <w:tmpl w:val="06A8A22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5D"/>
    <w:rsid w:val="002C4AB4"/>
    <w:rsid w:val="00580FF1"/>
    <w:rsid w:val="005B571B"/>
    <w:rsid w:val="0088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F4DD"/>
  <w15:chartTrackingRefBased/>
  <w15:docId w15:val="{5DB7BFAA-0B8D-425D-9440-AE6E26BC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1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Zielińska</dc:creator>
  <cp:keywords/>
  <dc:description/>
  <cp:lastModifiedBy>Agnieszka Zielińska</cp:lastModifiedBy>
  <cp:revision>2</cp:revision>
  <dcterms:created xsi:type="dcterms:W3CDTF">2021-06-17T10:17:00Z</dcterms:created>
  <dcterms:modified xsi:type="dcterms:W3CDTF">2021-06-17T10:38:00Z</dcterms:modified>
</cp:coreProperties>
</file>