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8E8">
        <w:rPr>
          <w:color w:val="000000"/>
        </w:rPr>
        <w:t>Bydgoszcz, 30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0A21D1" w:rsidRPr="006A19B2" w:rsidRDefault="000A21D1" w:rsidP="000A21D1">
      <w:pPr>
        <w:spacing w:before="0" w:beforeAutospacing="0" w:after="0" w:afterAutospacing="0"/>
        <w:rPr>
          <w:b/>
          <w:sz w:val="20"/>
        </w:rPr>
      </w:pPr>
    </w:p>
    <w:p w:rsidR="00442C85" w:rsidRPr="000E3CFA" w:rsidRDefault="00442C85" w:rsidP="000A21D1">
      <w:pPr>
        <w:spacing w:before="0" w:beforeAutospacing="0" w:after="0" w:afterAutospacing="0"/>
        <w:rPr>
          <w:b/>
          <w:sz w:val="20"/>
        </w:rPr>
      </w:pPr>
      <w:r w:rsidRPr="000E3CFA">
        <w:rPr>
          <w:b/>
          <w:sz w:val="20"/>
        </w:rPr>
        <w:t>Dodatkowy zasiłek opiekuńczy wydłużony do 11 kwietnia</w:t>
      </w:r>
    </w:p>
    <w:p w:rsidR="00442C85" w:rsidRPr="000E3CFA" w:rsidRDefault="00442C85" w:rsidP="000A21D1">
      <w:pPr>
        <w:spacing w:before="0" w:beforeAutospacing="0" w:after="0" w:afterAutospacing="0"/>
        <w:rPr>
          <w:b/>
          <w:sz w:val="20"/>
        </w:rPr>
      </w:pPr>
    </w:p>
    <w:p w:rsidR="00200E4E" w:rsidRPr="000E3CFA" w:rsidRDefault="007545BD" w:rsidP="00200E4E">
      <w:pPr>
        <w:spacing w:before="0" w:beforeAutospacing="0" w:after="0" w:afterAutospacing="0"/>
        <w:rPr>
          <w:b/>
          <w:sz w:val="20"/>
        </w:rPr>
      </w:pPr>
      <w:r w:rsidRPr="000E3CFA">
        <w:rPr>
          <w:b/>
          <w:sz w:val="20"/>
        </w:rPr>
        <w:t xml:space="preserve">Rodzice mogą korzystać z dodatkowego zasiłku opiekuńczego do 11 kwietnia. </w:t>
      </w:r>
      <w:r w:rsidR="00200E4E" w:rsidRPr="000E3CFA">
        <w:rPr>
          <w:b/>
          <w:sz w:val="20"/>
        </w:rPr>
        <w:t xml:space="preserve">Tak jak </w:t>
      </w:r>
      <w:r w:rsidR="00200E4E" w:rsidRPr="000E3CFA">
        <w:rPr>
          <w:b/>
          <w:sz w:val="20"/>
        </w:rPr>
        <w:br/>
        <w:t xml:space="preserve">w poprzednich tygodniach i miesiącach zasiłek przysługuje, gdy placówka oświatowa dziecka lub dorosłej osoby niepełnosprawnej jest zamknięta, lub działa w ograniczonym zakresie z powodu koronawirusa. </w:t>
      </w:r>
      <w:r w:rsidR="000E3CFA">
        <w:rPr>
          <w:b/>
          <w:sz w:val="20"/>
        </w:rPr>
        <w:br/>
      </w:r>
      <w:r w:rsidR="00200E4E" w:rsidRPr="000E3CFA">
        <w:rPr>
          <w:b/>
          <w:sz w:val="20"/>
        </w:rPr>
        <w:t xml:space="preserve">Z dodatkowego zasiłku opiekuńczego będą mogli skorzystać </w:t>
      </w:r>
      <w:r w:rsidR="00505A36" w:rsidRPr="000E3CFA">
        <w:rPr>
          <w:b/>
          <w:sz w:val="20"/>
        </w:rPr>
        <w:t>także</w:t>
      </w:r>
      <w:r w:rsidR="00200E4E" w:rsidRPr="000E3CFA">
        <w:rPr>
          <w:b/>
          <w:sz w:val="20"/>
        </w:rPr>
        <w:t xml:space="preserve"> medycy, którzy nie skorzystają z opieki nad dziećmi zapewnionej </w:t>
      </w:r>
      <w:r w:rsidR="00802552" w:rsidRPr="000E3CFA">
        <w:rPr>
          <w:b/>
          <w:sz w:val="20"/>
        </w:rPr>
        <w:t>m.in.</w:t>
      </w:r>
      <w:r w:rsidR="00200E4E" w:rsidRPr="000E3CFA">
        <w:rPr>
          <w:b/>
          <w:sz w:val="20"/>
        </w:rPr>
        <w:t xml:space="preserve"> </w:t>
      </w:r>
      <w:r w:rsidR="00802552" w:rsidRPr="000E3CFA">
        <w:rPr>
          <w:b/>
          <w:sz w:val="20"/>
        </w:rPr>
        <w:t>przez</w:t>
      </w:r>
      <w:r w:rsidR="00802552" w:rsidRPr="000E3CFA">
        <w:rPr>
          <w:b/>
          <w:sz w:val="20"/>
        </w:rPr>
        <w:t xml:space="preserve"> </w:t>
      </w:r>
      <w:r w:rsidR="00200E4E" w:rsidRPr="000E3CFA">
        <w:rPr>
          <w:b/>
          <w:sz w:val="20"/>
        </w:rPr>
        <w:t>szkołę, żłobek czy przedszkole.</w:t>
      </w:r>
    </w:p>
    <w:p w:rsidR="00200E4E" w:rsidRPr="000E3CFA" w:rsidRDefault="00200E4E" w:rsidP="00993ADF">
      <w:pPr>
        <w:spacing w:before="0" w:beforeAutospacing="0" w:after="0" w:afterAutospacing="0"/>
        <w:rPr>
          <w:b/>
          <w:sz w:val="20"/>
        </w:rPr>
      </w:pPr>
    </w:p>
    <w:p w:rsidR="005B4114" w:rsidRPr="000E3CFA" w:rsidRDefault="00200E4E" w:rsidP="005B4114">
      <w:pPr>
        <w:spacing w:before="0" w:beforeAutospacing="0" w:after="0" w:afterAutospacing="0"/>
        <w:rPr>
          <w:sz w:val="20"/>
          <w:highlight w:val="yellow"/>
        </w:rPr>
      </w:pPr>
      <w:r w:rsidRPr="000E3CFA">
        <w:rPr>
          <w:sz w:val="20"/>
        </w:rPr>
        <w:t>Z</w:t>
      </w:r>
      <w:r w:rsidR="00993ADF" w:rsidRPr="000E3CFA">
        <w:rPr>
          <w:sz w:val="20"/>
        </w:rPr>
        <w:t xml:space="preserve">asiłek opiekuńczy przysługuje ubezpieczonym rodzicom zarówno na opiekę nad dziećmi do lat 8, jak </w:t>
      </w:r>
      <w:r w:rsidR="000E3CFA">
        <w:rPr>
          <w:sz w:val="20"/>
        </w:rPr>
        <w:br/>
      </w:r>
      <w:r w:rsidR="00993ADF" w:rsidRPr="000E3CFA">
        <w:rPr>
          <w:sz w:val="20"/>
        </w:rPr>
        <w:t>i starszymi dziećmi z odpowiednim orzeczeniem o niepełnosprawności</w:t>
      </w:r>
      <w:r w:rsidRPr="000E3CFA">
        <w:rPr>
          <w:sz w:val="20"/>
        </w:rPr>
        <w:t>.</w:t>
      </w:r>
      <w:r w:rsidR="00993ADF" w:rsidRPr="000E3CFA">
        <w:rPr>
          <w:sz w:val="20"/>
        </w:rPr>
        <w:t xml:space="preserve"> Do zasiłku uprawnieni są też rodzice lub opiekunowie pełnoletnich osób niepełnosprawnych. </w:t>
      </w:r>
      <w:r w:rsidRPr="000E3CFA">
        <w:rPr>
          <w:sz w:val="20"/>
        </w:rPr>
        <w:t xml:space="preserve">Zasiłek przysługuje także, </w:t>
      </w:r>
      <w:r w:rsidR="00993ADF" w:rsidRPr="000E3CFA">
        <w:rPr>
          <w:sz w:val="20"/>
        </w:rPr>
        <w:t>gdy z powodu pandemii dzieckiem nie może zająć się niania, z którą rodzic ma zawartą umowę ua</w:t>
      </w:r>
      <w:r w:rsidR="005B4114" w:rsidRPr="000E3CFA">
        <w:rPr>
          <w:sz w:val="20"/>
        </w:rPr>
        <w:t>ktywniającą lub opiekun dzienny</w:t>
      </w:r>
      <w:r w:rsidR="00993ADF" w:rsidRPr="000E3CFA">
        <w:rPr>
          <w:sz w:val="20"/>
        </w:rPr>
        <w:t xml:space="preserve"> </w:t>
      </w:r>
      <w:r w:rsidR="005B4114" w:rsidRPr="000E3CFA">
        <w:rPr>
          <w:sz w:val="20"/>
        </w:rPr>
        <w:t>– informuje Krystyna Michałek, rzecznik regionalny ZUS w województwie kujawsko-pomorskim.</w:t>
      </w:r>
    </w:p>
    <w:p w:rsidR="00495D08" w:rsidRPr="000E3CFA" w:rsidRDefault="00495D08" w:rsidP="00993ADF">
      <w:pPr>
        <w:spacing w:before="0" w:beforeAutospacing="0" w:after="0" w:afterAutospacing="0"/>
        <w:rPr>
          <w:sz w:val="20"/>
        </w:rPr>
      </w:pPr>
    </w:p>
    <w:p w:rsidR="005B4114" w:rsidRPr="000E3CFA" w:rsidRDefault="00993ADF" w:rsidP="00993ADF">
      <w:p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 xml:space="preserve">Do zasiłku mają także prawo </w:t>
      </w:r>
      <w:r w:rsidR="006A19B2" w:rsidRPr="000E3CFA">
        <w:rPr>
          <w:sz w:val="20"/>
        </w:rPr>
        <w:t xml:space="preserve">rodzice zatrudnieni </w:t>
      </w:r>
      <w:r w:rsidR="003C658E" w:rsidRPr="000E3CFA">
        <w:rPr>
          <w:sz w:val="20"/>
        </w:rPr>
        <w:t xml:space="preserve">m.in. </w:t>
      </w:r>
      <w:r w:rsidR="006A19B2" w:rsidRPr="000E3CFA">
        <w:rPr>
          <w:sz w:val="20"/>
        </w:rPr>
        <w:t>w podmiotach wykonujących działalność leczniczą</w:t>
      </w:r>
      <w:r w:rsidR="005B4114" w:rsidRPr="000E3CFA">
        <w:rPr>
          <w:sz w:val="20"/>
        </w:rPr>
        <w:t>,</w:t>
      </w:r>
      <w:r w:rsidR="006A19B2" w:rsidRPr="000E3CFA">
        <w:rPr>
          <w:sz w:val="20"/>
        </w:rPr>
        <w:t xml:space="preserve"> </w:t>
      </w:r>
      <w:r w:rsidR="000E3CFA">
        <w:rPr>
          <w:sz w:val="20"/>
        </w:rPr>
        <w:br/>
      </w:r>
      <w:r w:rsidR="005B4114" w:rsidRPr="000E3CFA">
        <w:rPr>
          <w:sz w:val="20"/>
        </w:rPr>
        <w:t xml:space="preserve">w jednostkach organizacyjnych pomocy społecznej, w ogrzewalniach i noclegowniach, </w:t>
      </w:r>
      <w:r w:rsidR="000E3CFA">
        <w:rPr>
          <w:sz w:val="20"/>
        </w:rPr>
        <w:t xml:space="preserve">jeśli </w:t>
      </w:r>
      <w:r w:rsidR="005B4114" w:rsidRPr="000E3CFA">
        <w:rPr>
          <w:sz w:val="20"/>
        </w:rPr>
        <w:t xml:space="preserve">nie skorzystają </w:t>
      </w:r>
      <w:r w:rsidR="000E3CFA">
        <w:rPr>
          <w:sz w:val="20"/>
        </w:rPr>
        <w:br/>
      </w:r>
      <w:r w:rsidR="005B4114" w:rsidRPr="000E3CFA">
        <w:rPr>
          <w:sz w:val="20"/>
        </w:rPr>
        <w:t>z opieki nad dziećmi zapewnionej przez szkołę, żłobek, klub dziecięcy, dziennego opiekuna, przedszkole, oddział prz</w:t>
      </w:r>
      <w:r w:rsidR="00A70362" w:rsidRPr="000E3CFA">
        <w:rPr>
          <w:sz w:val="20"/>
        </w:rPr>
        <w:t xml:space="preserve">edszkolny w szkole podstawowej </w:t>
      </w:r>
      <w:r w:rsidR="00B00C76" w:rsidRPr="000E3CFA">
        <w:rPr>
          <w:sz w:val="20"/>
        </w:rPr>
        <w:t>czy podmiot prowadzący</w:t>
      </w:r>
      <w:r w:rsidR="005B4114" w:rsidRPr="000E3CFA">
        <w:rPr>
          <w:sz w:val="20"/>
        </w:rPr>
        <w:t xml:space="preserve"> inną formę wychowania przedszkolnego</w:t>
      </w:r>
      <w:r w:rsidR="005B4114" w:rsidRPr="000E3CFA">
        <w:rPr>
          <w:sz w:val="20"/>
        </w:rPr>
        <w:t xml:space="preserve">. Dotyczy to także rodziców: </w:t>
      </w:r>
    </w:p>
    <w:p w:rsidR="00A70362" w:rsidRPr="000E3CFA" w:rsidRDefault="006A19B2" w:rsidP="00A70362">
      <w:pPr>
        <w:pStyle w:val="Akapitzlist"/>
        <w:numPr>
          <w:ilvl w:val="0"/>
          <w:numId w:val="9"/>
        </w:num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 xml:space="preserve">realizujących zadania publiczne w związku z zapobieganiem, przeciwdziałaniem i zwalczaniem COVID-19, </w:t>
      </w:r>
      <w:r w:rsidR="005B4114" w:rsidRPr="000E3CFA">
        <w:rPr>
          <w:sz w:val="20"/>
        </w:rPr>
        <w:t>realizujących zadania dotyczące koordynacji ratownictwa medycznego</w:t>
      </w:r>
      <w:r w:rsidR="005B4114" w:rsidRPr="000E3CFA">
        <w:rPr>
          <w:sz w:val="20"/>
        </w:rPr>
        <w:t>,</w:t>
      </w:r>
      <w:r w:rsidR="00A70362" w:rsidRPr="000E3CFA">
        <w:rPr>
          <w:sz w:val="20"/>
        </w:rPr>
        <w:t xml:space="preserve"> </w:t>
      </w:r>
    </w:p>
    <w:p w:rsidR="00A70362" w:rsidRPr="000E3CFA" w:rsidRDefault="00A70362" w:rsidP="00A70362">
      <w:pPr>
        <w:pStyle w:val="Akapitzlist"/>
        <w:numPr>
          <w:ilvl w:val="0"/>
          <w:numId w:val="9"/>
        </w:num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>pełniących służbę w jednostkach zapewniających bezpieczeństwo i porządek publiczny,</w:t>
      </w:r>
    </w:p>
    <w:p w:rsidR="00A70362" w:rsidRPr="000E3CFA" w:rsidRDefault="00A70362" w:rsidP="00A70362">
      <w:pPr>
        <w:pStyle w:val="Akapitzlist"/>
        <w:numPr>
          <w:ilvl w:val="0"/>
          <w:numId w:val="9"/>
        </w:num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>wykonujących działania ratownicze,</w:t>
      </w:r>
    </w:p>
    <w:p w:rsidR="005B4114" w:rsidRPr="000E3CFA" w:rsidRDefault="005B4114" w:rsidP="005B4114">
      <w:pPr>
        <w:pStyle w:val="Akapitzlist"/>
        <w:numPr>
          <w:ilvl w:val="0"/>
          <w:numId w:val="9"/>
        </w:num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 xml:space="preserve">zatrudnionych w placówkach zapewniających całodobową opiekę osobom niepełnosprawnym, przewlekle chorym lub osobom w podeszłym wieku, </w:t>
      </w:r>
    </w:p>
    <w:p w:rsidR="005B4114" w:rsidRPr="000E3CFA" w:rsidRDefault="005B4114" w:rsidP="005B4114">
      <w:pPr>
        <w:pStyle w:val="Akapitzlist"/>
        <w:numPr>
          <w:ilvl w:val="0"/>
          <w:numId w:val="9"/>
        </w:num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 xml:space="preserve">zatrudnionych w jednostkach systemu oświaty, w placówkach opiekuńczo-wychowawczych, regionalnych placówkach opiekuńczo-terapeutycznych oraz w interwencyjnych ośrodkach preadopcyjnych, </w:t>
      </w:r>
    </w:p>
    <w:p w:rsidR="005B4114" w:rsidRPr="000E3CFA" w:rsidRDefault="005B4114" w:rsidP="005B4114">
      <w:pPr>
        <w:pStyle w:val="Akapitzlist"/>
        <w:numPr>
          <w:ilvl w:val="0"/>
          <w:numId w:val="9"/>
        </w:num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>zatrudnionych w formach opieki nad dziećmi w wieku do lat 3.</w:t>
      </w:r>
    </w:p>
    <w:p w:rsidR="005B4114" w:rsidRPr="000E3CFA" w:rsidRDefault="005B4114" w:rsidP="005B4114">
      <w:pPr>
        <w:spacing w:before="0" w:beforeAutospacing="0" w:after="0" w:afterAutospacing="0"/>
        <w:rPr>
          <w:sz w:val="20"/>
        </w:rPr>
      </w:pPr>
    </w:p>
    <w:p w:rsidR="000E3CFA" w:rsidRDefault="000E3CFA" w:rsidP="000E3CFA">
      <w:p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>Ze świadczenia mogą korzystać także rodzic</w:t>
      </w:r>
      <w:r>
        <w:rPr>
          <w:sz w:val="20"/>
        </w:rPr>
        <w:t>e</w:t>
      </w:r>
      <w:r w:rsidRPr="000E3CFA">
        <w:rPr>
          <w:sz w:val="20"/>
        </w:rPr>
        <w:t xml:space="preserve"> dziecka z orzeczeniem o potrzebie kształcenia specjalnego</w:t>
      </w:r>
      <w:r>
        <w:rPr>
          <w:sz w:val="20"/>
        </w:rPr>
        <w:t xml:space="preserve">, którzy nie skorzystają </w:t>
      </w:r>
      <w:r w:rsidRPr="000E3CFA">
        <w:rPr>
          <w:sz w:val="20"/>
        </w:rPr>
        <w:t xml:space="preserve">z opieki zapewnionej przez </w:t>
      </w:r>
      <w:r w:rsidRPr="000E3CFA">
        <w:rPr>
          <w:sz w:val="20"/>
        </w:rPr>
        <w:t>przedszkola, oddziały przedszkolne w szkołach podstawowych i podmioty prowadzące inne formy wychowania przedszkolnego</w:t>
      </w:r>
      <w:r>
        <w:rPr>
          <w:sz w:val="20"/>
        </w:rPr>
        <w:t xml:space="preserve">. </w:t>
      </w:r>
    </w:p>
    <w:p w:rsidR="000E3CFA" w:rsidRDefault="000E3CFA" w:rsidP="000E3CFA">
      <w:pPr>
        <w:spacing w:before="0" w:beforeAutospacing="0" w:after="0" w:afterAutospacing="0"/>
        <w:rPr>
          <w:sz w:val="20"/>
        </w:rPr>
      </w:pPr>
    </w:p>
    <w:p w:rsidR="00A70362" w:rsidRPr="000E3CFA" w:rsidRDefault="00A70362" w:rsidP="00350385">
      <w:p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>Jeśli rodzic skorzysta z opieki zapewnionej dzieciom przez taką placówkę, nie ma prawa do dodatkowego zasiłku opiekuńczego –</w:t>
      </w:r>
      <w:r w:rsidR="00B00C76" w:rsidRPr="000E3CFA">
        <w:rPr>
          <w:sz w:val="20"/>
        </w:rPr>
        <w:t xml:space="preserve"> wyjaśnia </w:t>
      </w:r>
      <w:r w:rsidRPr="000E3CFA">
        <w:rPr>
          <w:sz w:val="20"/>
        </w:rPr>
        <w:t>rzeczniczka.</w:t>
      </w:r>
    </w:p>
    <w:p w:rsidR="00A70362" w:rsidRPr="000E3CFA" w:rsidRDefault="00A70362" w:rsidP="00350385">
      <w:pPr>
        <w:spacing w:before="0" w:beforeAutospacing="0" w:after="0" w:afterAutospacing="0"/>
        <w:rPr>
          <w:sz w:val="20"/>
        </w:rPr>
      </w:pPr>
    </w:p>
    <w:p w:rsidR="006A19B2" w:rsidRPr="000E3CFA" w:rsidRDefault="006A19B2" w:rsidP="00350385">
      <w:pPr>
        <w:spacing w:before="0" w:beforeAutospacing="0" w:after="0" w:afterAutospacing="0"/>
        <w:rPr>
          <w:sz w:val="20"/>
        </w:rPr>
      </w:pPr>
      <w:r w:rsidRPr="000E3CFA">
        <w:rPr>
          <w:sz w:val="20"/>
        </w:rPr>
        <w:t xml:space="preserve">Aby otrzymać dodatkowy zasiłek opiekuńczy, </w:t>
      </w:r>
      <w:r w:rsidR="00F754AC">
        <w:rPr>
          <w:sz w:val="20"/>
        </w:rPr>
        <w:t xml:space="preserve">należy złożyć </w:t>
      </w:r>
      <w:r w:rsidRPr="000E3CFA">
        <w:rPr>
          <w:sz w:val="20"/>
        </w:rPr>
        <w:t>u swojego płatnika składek, np. pracodawcy, zleceniodawcy, oświadczenie o sprawowaniu opieki nad dzieckiem (dostępne na www.zus.pl). Oświadczenie to jest jednocześnie wnioskiem o dodatkowy zasiłek opiekuńczy. Osoby prowadzące działalność pozarolniczą składają oświadczenie w ZUS. Bez oświadczenia ZUS, jak również płatnik składek nie wypłaci zasiłku.</w:t>
      </w:r>
    </w:p>
    <w:p w:rsidR="00AA1A8F" w:rsidRDefault="00AA1A8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D3A6F" w:rsidRDefault="008D3A6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86" w:rsidRDefault="00D52286">
      <w:pPr>
        <w:spacing w:before="0" w:after="0"/>
      </w:pPr>
      <w:r>
        <w:separator/>
      </w:r>
    </w:p>
  </w:endnote>
  <w:endnote w:type="continuationSeparator" w:id="0">
    <w:p w:rsidR="00D52286" w:rsidRDefault="00D522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E3CF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52286">
      <w:fldChar w:fldCharType="begin"/>
    </w:r>
    <w:r w:rsidR="00D52286">
      <w:instrText xml:space="preserve"> NUMPAGES  \* MERGEFORMAT </w:instrText>
    </w:r>
    <w:r w:rsidR="00D52286">
      <w:fldChar w:fldCharType="separate"/>
    </w:r>
    <w:r w:rsidR="000E3CFA" w:rsidRPr="000E3CFA">
      <w:rPr>
        <w:rStyle w:val="StopkastronyZnak"/>
        <w:noProof/>
      </w:rPr>
      <w:t>2</w:t>
    </w:r>
    <w:r w:rsidR="00D5228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AA1A8F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86" w:rsidRDefault="00D52286">
      <w:pPr>
        <w:spacing w:before="0" w:after="0"/>
      </w:pPr>
      <w:r>
        <w:separator/>
      </w:r>
    </w:p>
  </w:footnote>
  <w:footnote w:type="continuationSeparator" w:id="0">
    <w:p w:rsidR="00D52286" w:rsidRDefault="00D522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8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2212"/>
    <w:rsid w:val="00023F33"/>
    <w:rsid w:val="000250E8"/>
    <w:rsid w:val="000261F1"/>
    <w:rsid w:val="0003396B"/>
    <w:rsid w:val="00036133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3E08"/>
    <w:rsid w:val="000B7FEA"/>
    <w:rsid w:val="000C0280"/>
    <w:rsid w:val="000C068F"/>
    <w:rsid w:val="000C2FDC"/>
    <w:rsid w:val="000C432D"/>
    <w:rsid w:val="000C479E"/>
    <w:rsid w:val="000D1AE6"/>
    <w:rsid w:val="000D4067"/>
    <w:rsid w:val="000E20DD"/>
    <w:rsid w:val="000E3CFA"/>
    <w:rsid w:val="000F0AB4"/>
    <w:rsid w:val="000F357D"/>
    <w:rsid w:val="000F497C"/>
    <w:rsid w:val="001070AD"/>
    <w:rsid w:val="00124490"/>
    <w:rsid w:val="00125772"/>
    <w:rsid w:val="001348B3"/>
    <w:rsid w:val="00135696"/>
    <w:rsid w:val="00137F7D"/>
    <w:rsid w:val="00141569"/>
    <w:rsid w:val="0014585A"/>
    <w:rsid w:val="001461E9"/>
    <w:rsid w:val="00147F9B"/>
    <w:rsid w:val="001500A6"/>
    <w:rsid w:val="00155091"/>
    <w:rsid w:val="0016311E"/>
    <w:rsid w:val="00164FCE"/>
    <w:rsid w:val="001732C0"/>
    <w:rsid w:val="00177698"/>
    <w:rsid w:val="00180811"/>
    <w:rsid w:val="0018555D"/>
    <w:rsid w:val="00193589"/>
    <w:rsid w:val="00197FCA"/>
    <w:rsid w:val="001A3B01"/>
    <w:rsid w:val="001A49D0"/>
    <w:rsid w:val="001A6791"/>
    <w:rsid w:val="001B3ECD"/>
    <w:rsid w:val="001C1D35"/>
    <w:rsid w:val="001C27D1"/>
    <w:rsid w:val="001C52EA"/>
    <w:rsid w:val="001C758B"/>
    <w:rsid w:val="001D30AF"/>
    <w:rsid w:val="001D4DCE"/>
    <w:rsid w:val="001D6B5F"/>
    <w:rsid w:val="001E02DC"/>
    <w:rsid w:val="001E06D4"/>
    <w:rsid w:val="001E5A8D"/>
    <w:rsid w:val="001E7037"/>
    <w:rsid w:val="001E7A5E"/>
    <w:rsid w:val="001F0AD4"/>
    <w:rsid w:val="001F2A23"/>
    <w:rsid w:val="001F6781"/>
    <w:rsid w:val="00200753"/>
    <w:rsid w:val="00200E4E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2B53"/>
    <w:rsid w:val="0024409C"/>
    <w:rsid w:val="00244EF6"/>
    <w:rsid w:val="002461E3"/>
    <w:rsid w:val="0024789D"/>
    <w:rsid w:val="002643D0"/>
    <w:rsid w:val="00270F8B"/>
    <w:rsid w:val="00271794"/>
    <w:rsid w:val="00272F18"/>
    <w:rsid w:val="002777A2"/>
    <w:rsid w:val="002A594E"/>
    <w:rsid w:val="002A5E7F"/>
    <w:rsid w:val="002A6B6B"/>
    <w:rsid w:val="002B4B49"/>
    <w:rsid w:val="002E542A"/>
    <w:rsid w:val="002E558B"/>
    <w:rsid w:val="002E5991"/>
    <w:rsid w:val="002F1B38"/>
    <w:rsid w:val="002F49A1"/>
    <w:rsid w:val="002F7B02"/>
    <w:rsid w:val="00300F6E"/>
    <w:rsid w:val="003014FD"/>
    <w:rsid w:val="00303202"/>
    <w:rsid w:val="003033CB"/>
    <w:rsid w:val="0031040A"/>
    <w:rsid w:val="00313021"/>
    <w:rsid w:val="00313E97"/>
    <w:rsid w:val="00327B98"/>
    <w:rsid w:val="00335DF0"/>
    <w:rsid w:val="0033639D"/>
    <w:rsid w:val="00350385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C658E"/>
    <w:rsid w:val="003E28EC"/>
    <w:rsid w:val="003E77B1"/>
    <w:rsid w:val="003E7FE8"/>
    <w:rsid w:val="003F0B8A"/>
    <w:rsid w:val="0040586F"/>
    <w:rsid w:val="00406F10"/>
    <w:rsid w:val="0041546B"/>
    <w:rsid w:val="00417929"/>
    <w:rsid w:val="00420EC2"/>
    <w:rsid w:val="00423A66"/>
    <w:rsid w:val="004366D3"/>
    <w:rsid w:val="004428F4"/>
    <w:rsid w:val="00442C85"/>
    <w:rsid w:val="0045394D"/>
    <w:rsid w:val="00455D1F"/>
    <w:rsid w:val="004614C8"/>
    <w:rsid w:val="00461503"/>
    <w:rsid w:val="00467B1F"/>
    <w:rsid w:val="004710B9"/>
    <w:rsid w:val="004734DE"/>
    <w:rsid w:val="00474237"/>
    <w:rsid w:val="004749FF"/>
    <w:rsid w:val="004754B1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95D08"/>
    <w:rsid w:val="004A27B8"/>
    <w:rsid w:val="004A4BB3"/>
    <w:rsid w:val="004A5B4D"/>
    <w:rsid w:val="004A5B9B"/>
    <w:rsid w:val="004A7C98"/>
    <w:rsid w:val="004B3AE9"/>
    <w:rsid w:val="004B4062"/>
    <w:rsid w:val="004B7FBD"/>
    <w:rsid w:val="004C2DEF"/>
    <w:rsid w:val="004C3077"/>
    <w:rsid w:val="004D33D3"/>
    <w:rsid w:val="004D3718"/>
    <w:rsid w:val="004E13E2"/>
    <w:rsid w:val="004E3608"/>
    <w:rsid w:val="004F1602"/>
    <w:rsid w:val="004F572F"/>
    <w:rsid w:val="00504857"/>
    <w:rsid w:val="00504D9D"/>
    <w:rsid w:val="00505A36"/>
    <w:rsid w:val="00507B68"/>
    <w:rsid w:val="00515C12"/>
    <w:rsid w:val="005172D8"/>
    <w:rsid w:val="005208C4"/>
    <w:rsid w:val="00523BB4"/>
    <w:rsid w:val="00525500"/>
    <w:rsid w:val="00526595"/>
    <w:rsid w:val="00541440"/>
    <w:rsid w:val="00541799"/>
    <w:rsid w:val="00545F8E"/>
    <w:rsid w:val="005536B0"/>
    <w:rsid w:val="005565BD"/>
    <w:rsid w:val="005622C8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7337"/>
    <w:rsid w:val="005B2CCB"/>
    <w:rsid w:val="005B4114"/>
    <w:rsid w:val="005B56A4"/>
    <w:rsid w:val="005C30B4"/>
    <w:rsid w:val="005C4034"/>
    <w:rsid w:val="005D1B64"/>
    <w:rsid w:val="005D2478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4D35"/>
    <w:rsid w:val="006766E7"/>
    <w:rsid w:val="0068075E"/>
    <w:rsid w:val="00683599"/>
    <w:rsid w:val="0069030E"/>
    <w:rsid w:val="00695E47"/>
    <w:rsid w:val="006A138D"/>
    <w:rsid w:val="006A1677"/>
    <w:rsid w:val="006A19B2"/>
    <w:rsid w:val="006A2289"/>
    <w:rsid w:val="006A2DAB"/>
    <w:rsid w:val="006A3E1D"/>
    <w:rsid w:val="006A59E7"/>
    <w:rsid w:val="006A731E"/>
    <w:rsid w:val="006B5A6E"/>
    <w:rsid w:val="006B696F"/>
    <w:rsid w:val="006C1845"/>
    <w:rsid w:val="006C6168"/>
    <w:rsid w:val="006D68D2"/>
    <w:rsid w:val="006F223D"/>
    <w:rsid w:val="00703476"/>
    <w:rsid w:val="00714777"/>
    <w:rsid w:val="00715EAB"/>
    <w:rsid w:val="007173E7"/>
    <w:rsid w:val="00717EF1"/>
    <w:rsid w:val="00721891"/>
    <w:rsid w:val="00721F37"/>
    <w:rsid w:val="00725BA5"/>
    <w:rsid w:val="00726D7D"/>
    <w:rsid w:val="0073005C"/>
    <w:rsid w:val="00731E51"/>
    <w:rsid w:val="00734341"/>
    <w:rsid w:val="00734942"/>
    <w:rsid w:val="00734BCE"/>
    <w:rsid w:val="00734C1D"/>
    <w:rsid w:val="007437B5"/>
    <w:rsid w:val="007545BD"/>
    <w:rsid w:val="00764CA7"/>
    <w:rsid w:val="0076705F"/>
    <w:rsid w:val="00780142"/>
    <w:rsid w:val="00785E0F"/>
    <w:rsid w:val="00787614"/>
    <w:rsid w:val="00791FAD"/>
    <w:rsid w:val="007A3CF6"/>
    <w:rsid w:val="007A3DC0"/>
    <w:rsid w:val="007B0CFD"/>
    <w:rsid w:val="007B3396"/>
    <w:rsid w:val="007B4CB6"/>
    <w:rsid w:val="007B523F"/>
    <w:rsid w:val="007B712F"/>
    <w:rsid w:val="007C2CE2"/>
    <w:rsid w:val="007C4614"/>
    <w:rsid w:val="007C5383"/>
    <w:rsid w:val="007C6F40"/>
    <w:rsid w:val="007D2E50"/>
    <w:rsid w:val="007F59EF"/>
    <w:rsid w:val="0080053D"/>
    <w:rsid w:val="00802552"/>
    <w:rsid w:val="00806062"/>
    <w:rsid w:val="00806233"/>
    <w:rsid w:val="00811806"/>
    <w:rsid w:val="00811DB5"/>
    <w:rsid w:val="00817290"/>
    <w:rsid w:val="0082641E"/>
    <w:rsid w:val="00832F5C"/>
    <w:rsid w:val="0083415A"/>
    <w:rsid w:val="008368E8"/>
    <w:rsid w:val="00841F24"/>
    <w:rsid w:val="00843FBA"/>
    <w:rsid w:val="008459AB"/>
    <w:rsid w:val="008519CE"/>
    <w:rsid w:val="00857EFF"/>
    <w:rsid w:val="00862700"/>
    <w:rsid w:val="008645CE"/>
    <w:rsid w:val="00865913"/>
    <w:rsid w:val="0088157A"/>
    <w:rsid w:val="00892E09"/>
    <w:rsid w:val="008B0812"/>
    <w:rsid w:val="008B3A14"/>
    <w:rsid w:val="008C1099"/>
    <w:rsid w:val="008C200D"/>
    <w:rsid w:val="008C38D7"/>
    <w:rsid w:val="008C3B33"/>
    <w:rsid w:val="008C53C6"/>
    <w:rsid w:val="008C53DC"/>
    <w:rsid w:val="008D337D"/>
    <w:rsid w:val="008D3A6F"/>
    <w:rsid w:val="008D5BD7"/>
    <w:rsid w:val="008E260A"/>
    <w:rsid w:val="008F0B44"/>
    <w:rsid w:val="008F3DE9"/>
    <w:rsid w:val="008F4A06"/>
    <w:rsid w:val="008F79A0"/>
    <w:rsid w:val="00900157"/>
    <w:rsid w:val="00905C73"/>
    <w:rsid w:val="009073F4"/>
    <w:rsid w:val="009125AB"/>
    <w:rsid w:val="00925FB5"/>
    <w:rsid w:val="009358DC"/>
    <w:rsid w:val="00946258"/>
    <w:rsid w:val="0095100B"/>
    <w:rsid w:val="009640A5"/>
    <w:rsid w:val="0097155B"/>
    <w:rsid w:val="00972F88"/>
    <w:rsid w:val="00974791"/>
    <w:rsid w:val="009771A0"/>
    <w:rsid w:val="009775D4"/>
    <w:rsid w:val="00990B6B"/>
    <w:rsid w:val="00993ADF"/>
    <w:rsid w:val="009A3DC0"/>
    <w:rsid w:val="009A4FF2"/>
    <w:rsid w:val="009A7633"/>
    <w:rsid w:val="009B2DDB"/>
    <w:rsid w:val="009D06E0"/>
    <w:rsid w:val="009D1990"/>
    <w:rsid w:val="009D409E"/>
    <w:rsid w:val="009E76CD"/>
    <w:rsid w:val="009E7BD9"/>
    <w:rsid w:val="009F1189"/>
    <w:rsid w:val="009F1EA3"/>
    <w:rsid w:val="009F23FF"/>
    <w:rsid w:val="00A03E36"/>
    <w:rsid w:val="00A14449"/>
    <w:rsid w:val="00A24664"/>
    <w:rsid w:val="00A24A22"/>
    <w:rsid w:val="00A251B2"/>
    <w:rsid w:val="00A2732E"/>
    <w:rsid w:val="00A2767A"/>
    <w:rsid w:val="00A33FB0"/>
    <w:rsid w:val="00A370E1"/>
    <w:rsid w:val="00A37BA2"/>
    <w:rsid w:val="00A47926"/>
    <w:rsid w:val="00A50BB2"/>
    <w:rsid w:val="00A70362"/>
    <w:rsid w:val="00A75C76"/>
    <w:rsid w:val="00A820FA"/>
    <w:rsid w:val="00A85AC1"/>
    <w:rsid w:val="00A92332"/>
    <w:rsid w:val="00A92710"/>
    <w:rsid w:val="00AA1A8F"/>
    <w:rsid w:val="00AA2AC8"/>
    <w:rsid w:val="00AA2FEE"/>
    <w:rsid w:val="00AA37C1"/>
    <w:rsid w:val="00AA6369"/>
    <w:rsid w:val="00AA693B"/>
    <w:rsid w:val="00AB7DF9"/>
    <w:rsid w:val="00AC0D7F"/>
    <w:rsid w:val="00AC0FF7"/>
    <w:rsid w:val="00AC4E03"/>
    <w:rsid w:val="00AC6CB9"/>
    <w:rsid w:val="00AD120B"/>
    <w:rsid w:val="00AD4D80"/>
    <w:rsid w:val="00AE0598"/>
    <w:rsid w:val="00AE0CE9"/>
    <w:rsid w:val="00AE166F"/>
    <w:rsid w:val="00AE1A5E"/>
    <w:rsid w:val="00AE5876"/>
    <w:rsid w:val="00AF7158"/>
    <w:rsid w:val="00AF7FEE"/>
    <w:rsid w:val="00B00C76"/>
    <w:rsid w:val="00B02996"/>
    <w:rsid w:val="00B132C9"/>
    <w:rsid w:val="00B27AB0"/>
    <w:rsid w:val="00B3255A"/>
    <w:rsid w:val="00B4057A"/>
    <w:rsid w:val="00B40BB7"/>
    <w:rsid w:val="00B51A45"/>
    <w:rsid w:val="00B532FF"/>
    <w:rsid w:val="00B6299A"/>
    <w:rsid w:val="00B65092"/>
    <w:rsid w:val="00B722C1"/>
    <w:rsid w:val="00B764E9"/>
    <w:rsid w:val="00B76B02"/>
    <w:rsid w:val="00B810EC"/>
    <w:rsid w:val="00B87B79"/>
    <w:rsid w:val="00B92ADA"/>
    <w:rsid w:val="00B97FE9"/>
    <w:rsid w:val="00BA3486"/>
    <w:rsid w:val="00BA719D"/>
    <w:rsid w:val="00BB32F1"/>
    <w:rsid w:val="00BC0CA3"/>
    <w:rsid w:val="00BE2796"/>
    <w:rsid w:val="00BE4D2C"/>
    <w:rsid w:val="00BF5034"/>
    <w:rsid w:val="00C03C47"/>
    <w:rsid w:val="00C11C6D"/>
    <w:rsid w:val="00C151D5"/>
    <w:rsid w:val="00C23F1F"/>
    <w:rsid w:val="00C309CF"/>
    <w:rsid w:val="00C36DAA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76E10"/>
    <w:rsid w:val="00C807E7"/>
    <w:rsid w:val="00C8677E"/>
    <w:rsid w:val="00C86A13"/>
    <w:rsid w:val="00C87269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C30C6"/>
    <w:rsid w:val="00CC7FB7"/>
    <w:rsid w:val="00CD5192"/>
    <w:rsid w:val="00CD5C62"/>
    <w:rsid w:val="00CE3FEC"/>
    <w:rsid w:val="00CF1E10"/>
    <w:rsid w:val="00CF66BA"/>
    <w:rsid w:val="00CF73DE"/>
    <w:rsid w:val="00D10352"/>
    <w:rsid w:val="00D1578F"/>
    <w:rsid w:val="00D176CC"/>
    <w:rsid w:val="00D26495"/>
    <w:rsid w:val="00D264D9"/>
    <w:rsid w:val="00D266C6"/>
    <w:rsid w:val="00D3076C"/>
    <w:rsid w:val="00D46B89"/>
    <w:rsid w:val="00D4756E"/>
    <w:rsid w:val="00D502B5"/>
    <w:rsid w:val="00D52286"/>
    <w:rsid w:val="00D52F5C"/>
    <w:rsid w:val="00D54BF8"/>
    <w:rsid w:val="00D55676"/>
    <w:rsid w:val="00D561F6"/>
    <w:rsid w:val="00D63590"/>
    <w:rsid w:val="00D63E62"/>
    <w:rsid w:val="00D66E58"/>
    <w:rsid w:val="00D70E78"/>
    <w:rsid w:val="00D72C05"/>
    <w:rsid w:val="00D752CF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E5156"/>
    <w:rsid w:val="00DE64F2"/>
    <w:rsid w:val="00DE7A64"/>
    <w:rsid w:val="00DF0AA1"/>
    <w:rsid w:val="00DF1ACF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916BD"/>
    <w:rsid w:val="00E91B63"/>
    <w:rsid w:val="00E94BAA"/>
    <w:rsid w:val="00E94DC3"/>
    <w:rsid w:val="00EA16D0"/>
    <w:rsid w:val="00EA29AA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EF7819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56671"/>
    <w:rsid w:val="00F60472"/>
    <w:rsid w:val="00F67CD5"/>
    <w:rsid w:val="00F740B6"/>
    <w:rsid w:val="00F754AC"/>
    <w:rsid w:val="00F77866"/>
    <w:rsid w:val="00F80C34"/>
    <w:rsid w:val="00F84F63"/>
    <w:rsid w:val="00F87F12"/>
    <w:rsid w:val="00F96262"/>
    <w:rsid w:val="00FA410A"/>
    <w:rsid w:val="00FA43B4"/>
    <w:rsid w:val="00FA520E"/>
    <w:rsid w:val="00FA52AD"/>
    <w:rsid w:val="00FB2A50"/>
    <w:rsid w:val="00FB7C13"/>
    <w:rsid w:val="00FC1150"/>
    <w:rsid w:val="00FC3E0C"/>
    <w:rsid w:val="00FC6C97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D811-2992-4B5D-B861-3CDBA7C3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269</cp:revision>
  <dcterms:created xsi:type="dcterms:W3CDTF">2021-02-01T07:49:00Z</dcterms:created>
  <dcterms:modified xsi:type="dcterms:W3CDTF">2021-03-29T15:19:00Z</dcterms:modified>
</cp:coreProperties>
</file>